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E1" w:rsidRDefault="006555E1" w:rsidP="006555E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6555E1" w:rsidRDefault="006555E1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6555E1" w:rsidRDefault="006555E1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европске интеграције</w:t>
      </w:r>
    </w:p>
    <w:p w:rsidR="006555E1" w:rsidRDefault="006555E1" w:rsidP="006555E1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20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</w:t>
      </w:r>
      <w:r>
        <w:rPr>
          <w:color w:val="000000" w:themeColor="text1"/>
          <w:sz w:val="28"/>
          <w:szCs w:val="28"/>
          <w:lang w:val="sr-Cyrl-RS"/>
        </w:rPr>
        <w:t>06-2/284 -1</w:t>
      </w:r>
      <w:r>
        <w:rPr>
          <w:color w:val="000000" w:themeColor="text1"/>
          <w:sz w:val="28"/>
          <w:szCs w:val="28"/>
        </w:rPr>
        <w:t>8</w:t>
      </w:r>
    </w:p>
    <w:p w:rsidR="006555E1" w:rsidRDefault="006555E1" w:rsidP="006555E1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20. </w:t>
      </w:r>
      <w:r>
        <w:rPr>
          <w:sz w:val="28"/>
          <w:szCs w:val="28"/>
          <w:lang w:val="sr-Cyrl-RS"/>
        </w:rPr>
        <w:t xml:space="preserve">новембар 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>8</w:t>
      </w:r>
      <w:r>
        <w:rPr>
          <w:sz w:val="28"/>
          <w:szCs w:val="28"/>
          <w:lang w:val="sr-Cyrl-CS"/>
        </w:rPr>
        <w:t>. године</w:t>
      </w:r>
    </w:p>
    <w:p w:rsidR="006555E1" w:rsidRDefault="006555E1" w:rsidP="006555E1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6555E1" w:rsidRDefault="006555E1" w:rsidP="006555E1">
      <w:pPr>
        <w:rPr>
          <w:lang w:val="sr-Cyrl-CS"/>
        </w:rPr>
      </w:pPr>
    </w:p>
    <w:p w:rsidR="006555E1" w:rsidRDefault="006555E1" w:rsidP="006555E1">
      <w:pPr>
        <w:rPr>
          <w:lang w:val="sr-Cyrl-CS"/>
        </w:rPr>
      </w:pPr>
    </w:p>
    <w:p w:rsidR="006555E1" w:rsidRDefault="006555E1" w:rsidP="006555E1">
      <w:pPr>
        <w:jc w:val="center"/>
        <w:rPr>
          <w:lang w:val="sr-Cyrl-CS"/>
        </w:rPr>
      </w:pPr>
    </w:p>
    <w:p w:rsidR="006555E1" w:rsidRDefault="006555E1" w:rsidP="006555E1">
      <w:pPr>
        <w:jc w:val="center"/>
        <w:rPr>
          <w:lang w:val="sr-Cyrl-CS"/>
        </w:rPr>
      </w:pPr>
    </w:p>
    <w:p w:rsidR="006555E1" w:rsidRDefault="006555E1" w:rsidP="006555E1">
      <w:pPr>
        <w:spacing w:line="360" w:lineRule="auto"/>
        <w:rPr>
          <w:sz w:val="28"/>
          <w:szCs w:val="28"/>
          <w:lang w:val="sr-Cyrl-CS"/>
        </w:rPr>
      </w:pPr>
    </w:p>
    <w:p w:rsidR="006555E1" w:rsidRDefault="006555E1" w:rsidP="006555E1">
      <w:pPr>
        <w:spacing w:line="360" w:lineRule="auto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Б А В Е Ш Т Е Њ Е</w:t>
      </w:r>
    </w:p>
    <w:p w:rsidR="006555E1" w:rsidRDefault="006555E1" w:rsidP="006555E1">
      <w:pPr>
        <w:spacing w:line="360" w:lineRule="auto"/>
        <w:jc w:val="center"/>
        <w:rPr>
          <w:sz w:val="28"/>
          <w:szCs w:val="28"/>
          <w:lang w:val="sr-Cyrl-CS"/>
        </w:rPr>
      </w:pPr>
    </w:p>
    <w:p w:rsidR="006555E1" w:rsidRDefault="006555E1" w:rsidP="006555E1">
      <w:pPr>
        <w:tabs>
          <w:tab w:val="left" w:pos="1418"/>
          <w:tab w:val="left" w:pos="168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RS"/>
        </w:rPr>
        <w:tab/>
        <w:t xml:space="preserve">Обавештавам вас да се </w:t>
      </w:r>
      <w:r>
        <w:rPr>
          <w:sz w:val="28"/>
          <w:szCs w:val="28"/>
          <w:lang w:val="sr-Cyrl-CS"/>
        </w:rPr>
        <w:t xml:space="preserve">48. седница </w:t>
      </w:r>
      <w:r>
        <w:rPr>
          <w:b/>
          <w:sz w:val="28"/>
          <w:szCs w:val="28"/>
          <w:lang w:val="sr-Cyrl-CS"/>
        </w:rPr>
        <w:t xml:space="preserve">Одбора за европске интеграције </w:t>
      </w:r>
      <w:r>
        <w:rPr>
          <w:sz w:val="28"/>
          <w:szCs w:val="28"/>
          <w:lang w:val="sr-Cyrl-CS"/>
        </w:rPr>
        <w:t xml:space="preserve">сазвана за среду, </w:t>
      </w:r>
      <w:r>
        <w:rPr>
          <w:sz w:val="28"/>
          <w:szCs w:val="28"/>
          <w:lang w:val="sr-Cyrl-RS"/>
        </w:rPr>
        <w:t>21.</w:t>
      </w:r>
      <w:r>
        <w:rPr>
          <w:sz w:val="28"/>
          <w:szCs w:val="28"/>
          <w:lang w:val="sr-Cyrl-CS"/>
        </w:rPr>
        <w:t xml:space="preserve"> новембар 2018. године у 11,00 часова у сали </w:t>
      </w:r>
      <w:r>
        <w:rPr>
          <w:sz w:val="28"/>
          <w:szCs w:val="28"/>
          <w:lang w:val="sr-Latn-RS"/>
        </w:rPr>
        <w:t xml:space="preserve">II, </w:t>
      </w:r>
      <w:r>
        <w:rPr>
          <w:sz w:val="28"/>
          <w:szCs w:val="28"/>
          <w:lang w:val="sr-Cyrl-CS"/>
        </w:rPr>
        <w:t>одлаже за</w:t>
      </w:r>
      <w:r>
        <w:rPr>
          <w:b/>
          <w:sz w:val="28"/>
          <w:szCs w:val="28"/>
          <w:lang w:val="sr-Cyrl-CS"/>
        </w:rPr>
        <w:t xml:space="preserve"> четвртак, 22. новембар 2018. године у 09,00 часова у сали </w:t>
      </w:r>
      <w:r>
        <w:rPr>
          <w:b/>
          <w:sz w:val="28"/>
          <w:szCs w:val="28"/>
          <w:lang w:val="sr-Latn-RS"/>
        </w:rPr>
        <w:t>II</w:t>
      </w:r>
      <w:r>
        <w:rPr>
          <w:b/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CS"/>
        </w:rPr>
        <w:t>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13.</w:t>
      </w:r>
    </w:p>
    <w:p w:rsidR="006555E1" w:rsidRDefault="006555E1" w:rsidP="006555E1">
      <w:pPr>
        <w:spacing w:line="360" w:lineRule="auto"/>
        <w:ind w:firstLine="1440"/>
        <w:jc w:val="both"/>
        <w:rPr>
          <w:sz w:val="28"/>
          <w:szCs w:val="28"/>
        </w:rPr>
      </w:pPr>
    </w:p>
    <w:p w:rsidR="006555E1" w:rsidRDefault="006555E1" w:rsidP="006555E1">
      <w:pPr>
        <w:spacing w:line="360" w:lineRule="auto"/>
        <w:ind w:left="720"/>
        <w:rPr>
          <w:sz w:val="28"/>
          <w:szCs w:val="28"/>
        </w:rPr>
      </w:pPr>
    </w:p>
    <w:p w:rsidR="006555E1" w:rsidRDefault="006555E1" w:rsidP="006555E1">
      <w:pPr>
        <w:ind w:left="720"/>
        <w:rPr>
          <w:sz w:val="28"/>
          <w:szCs w:val="28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                        </w:t>
      </w:r>
      <w:r>
        <w:rPr>
          <w:sz w:val="28"/>
          <w:szCs w:val="28"/>
          <w:lang w:val="sr-Cyrl-CS"/>
        </w:rPr>
        <w:t>ПРЕДСЕДНИК</w:t>
      </w:r>
    </w:p>
    <w:p w:rsidR="006555E1" w:rsidRDefault="006555E1" w:rsidP="006555E1">
      <w:pPr>
        <w:ind w:left="720"/>
        <w:rPr>
          <w:sz w:val="28"/>
          <w:szCs w:val="28"/>
          <w:lang w:val="sr-Cyrl-RS"/>
        </w:rPr>
      </w:pPr>
    </w:p>
    <w:p w:rsidR="006555E1" w:rsidRDefault="006555E1" w:rsidP="006555E1">
      <w:pPr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Ненад Чанак, с.р.</w:t>
      </w:r>
    </w:p>
    <w:p w:rsidR="006555E1" w:rsidRDefault="006555E1" w:rsidP="006555E1">
      <w:pPr>
        <w:rPr>
          <w:sz w:val="28"/>
          <w:szCs w:val="28"/>
        </w:rPr>
      </w:pPr>
    </w:p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 w:rsidP="006555E1"/>
    <w:p w:rsidR="006555E1" w:rsidRDefault="006555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>Одбор за европске интеграције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>20 Број: 06-2/284-18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>20. новембар 2018. године</w:t>
      </w: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>Б е о г р а д</w:t>
      </w:r>
    </w:p>
    <w:p w:rsidR="006555E1" w:rsidRDefault="006555E1" w:rsidP="006555E1">
      <w:pPr>
        <w:ind w:firstLine="720"/>
        <w:jc w:val="both"/>
        <w:rPr>
          <w:lang w:val="sr-Cyrl-RS"/>
        </w:rPr>
      </w:pPr>
    </w:p>
    <w:p w:rsidR="006555E1" w:rsidRDefault="006555E1" w:rsidP="006555E1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70.  Пословника Народне скупштине Републике Србије</w:t>
      </w:r>
    </w:p>
    <w:p w:rsidR="006555E1" w:rsidRDefault="006555E1" w:rsidP="006555E1">
      <w:pPr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  <w:r>
        <w:rPr>
          <w:lang w:val="sr-Cyrl-RS"/>
        </w:rPr>
        <w:t>ЧЕТРДЕСЕТОСМУ СЕДНИЦУ ОДБОРА ЗА ЕВРОПСКЕ ИНТЕГРАЦИЈЕ</w:t>
      </w:r>
    </w:p>
    <w:p w:rsidR="006555E1" w:rsidRDefault="006555E1" w:rsidP="006555E1">
      <w:pPr>
        <w:jc w:val="center"/>
        <w:rPr>
          <w:lang w:val="sr-Cyrl-RS"/>
        </w:rPr>
      </w:pPr>
      <w:r>
        <w:rPr>
          <w:lang w:val="sr-Cyrl-RS"/>
        </w:rPr>
        <w:t>НАРОДНЕ СКУПШТИНЕ РЕПУБЛИКЕ СРБИЈЕ</w:t>
      </w:r>
    </w:p>
    <w:p w:rsidR="006555E1" w:rsidRDefault="006555E1" w:rsidP="006555E1">
      <w:pPr>
        <w:jc w:val="center"/>
        <w:rPr>
          <w:lang w:val="sr-Cyrl-RS"/>
        </w:rPr>
      </w:pPr>
      <w:r>
        <w:rPr>
          <w:lang w:val="sr-Cyrl-RS"/>
        </w:rPr>
        <w:t>ЗА СРЕДУ, 21. НОВЕМБАР 2018. ГОДИНЕ, У 11.00 ЧАСОВА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ind w:left="720" w:firstLine="720"/>
        <w:jc w:val="both"/>
        <w:rPr>
          <w:lang w:val="sr-Cyrl-RS"/>
        </w:rPr>
      </w:pPr>
      <w:r>
        <w:rPr>
          <w:lang w:val="sr-Cyrl-RS"/>
        </w:rPr>
        <w:t xml:space="preserve">За ову седницу предложен је следећи </w:t>
      </w:r>
    </w:p>
    <w:p w:rsidR="006555E1" w:rsidRDefault="006555E1" w:rsidP="006555E1">
      <w:pPr>
        <w:ind w:firstLine="720"/>
        <w:jc w:val="both"/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  <w:r>
        <w:rPr>
          <w:lang w:val="sr-Cyrl-RS"/>
        </w:rPr>
        <w:t>Дневни ред:</w:t>
      </w:r>
    </w:p>
    <w:p w:rsidR="006555E1" w:rsidRDefault="006555E1" w:rsidP="006555E1">
      <w:pPr>
        <w:jc w:val="center"/>
        <w:rPr>
          <w:lang w:val="sr-Cyrl-RS"/>
        </w:rPr>
      </w:pPr>
    </w:p>
    <w:p w:rsidR="006555E1" w:rsidRDefault="006555E1" w:rsidP="006555E1">
      <w:pPr>
        <w:rPr>
          <w:lang w:val="sr-Cyrl-RS"/>
        </w:rPr>
      </w:pPr>
      <w:r>
        <w:rPr>
          <w:lang w:val="sr-Cyrl-RS"/>
        </w:rPr>
        <w:tab/>
      </w:r>
    </w:p>
    <w:p w:rsidR="006555E1" w:rsidRDefault="006555E1" w:rsidP="006555E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са </w:t>
      </w:r>
      <w:r>
        <w:rPr>
          <w:rFonts w:ascii="Times New Roman" w:hAnsi="Times New Roman" w:cs="Times New Roman"/>
          <w:sz w:val="24"/>
          <w:szCs w:val="24"/>
        </w:rPr>
        <w:t xml:space="preserve">43, 44, 45, 46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 47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6555E1" w:rsidRDefault="006555E1" w:rsidP="006555E1">
      <w:pPr>
        <w:rPr>
          <w:lang w:val="sr-Cyrl-RS"/>
        </w:rPr>
      </w:pPr>
    </w:p>
    <w:p w:rsidR="006555E1" w:rsidRDefault="006555E1" w:rsidP="006555E1">
      <w:pPr>
        <w:jc w:val="center"/>
        <w:rPr>
          <w:lang w:val="sr-Cyrl-RS"/>
        </w:rPr>
      </w:pPr>
      <w:bookmarkStart w:id="0" w:name="_GoBack"/>
      <w:bookmarkEnd w:id="0"/>
    </w:p>
    <w:p w:rsidR="006555E1" w:rsidRPr="006555E1" w:rsidRDefault="006555E1" w:rsidP="006555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colornavy1"/>
          <w:color w:val="auto"/>
        </w:rPr>
      </w:pPr>
      <w:r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Одређивање делегације Одбора која ће учествовати на </w:t>
      </w:r>
      <w:r w:rsidRPr="006555E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XIV </w:t>
      </w:r>
      <w:r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састанку Конференције парламентарних одбора за европске интеграције/послове држава обухваћених Процесом стабилизације и придруживања југоисточне Европе (</w:t>
      </w:r>
      <w:r w:rsidRPr="006555E1">
        <w:rPr>
          <w:rStyle w:val="colornavy1"/>
          <w:rFonts w:ascii="Times New Roman" w:hAnsi="Times New Roman" w:cs="Times New Roman"/>
          <w:color w:val="auto"/>
          <w:sz w:val="24"/>
          <w:szCs w:val="24"/>
        </w:rPr>
        <w:t xml:space="preserve">COSAP), </w:t>
      </w:r>
      <w:r w:rsidRPr="006555E1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који се одржава 2. и 3. децембра 2018. године, у Подгорици, Црна Гора;</w:t>
      </w:r>
    </w:p>
    <w:p w:rsidR="006555E1" w:rsidRPr="006555E1" w:rsidRDefault="006555E1" w:rsidP="006555E1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Позив за учешће потпредседнице НС Гордане Чомић на </w:t>
      </w:r>
      <w:r w:rsidRPr="006555E1">
        <w:rPr>
          <w:rFonts w:ascii="Times New Roman" w:hAnsi="Times New Roman" w:cs="Times New Roman"/>
          <w:sz w:val="24"/>
          <w:szCs w:val="24"/>
        </w:rPr>
        <w:t xml:space="preserve">XII </w:t>
      </w:r>
      <w:r w:rsidRPr="006555E1">
        <w:rPr>
          <w:rFonts w:ascii="Times New Roman" w:hAnsi="Times New Roman" w:cs="Times New Roman"/>
          <w:sz w:val="24"/>
          <w:szCs w:val="24"/>
          <w:lang w:val="sr-Cyrl-RS"/>
        </w:rPr>
        <w:t>Европско-украјинском форуму „Украјина након 2019. године. Промене или наставак?“, који се одржава 24. и 25. јануара 2019. године, у Жешову, Република Пољска;</w:t>
      </w:r>
    </w:p>
    <w:p w:rsidR="006555E1" w:rsidRPr="006555E1" w:rsidRDefault="006555E1" w:rsidP="006555E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55E1">
        <w:rPr>
          <w:rFonts w:ascii="Times New Roman" w:hAnsi="Times New Roman" w:cs="Times New Roman"/>
          <w:sz w:val="24"/>
          <w:szCs w:val="24"/>
          <w:lang w:val="sr-Cyrl-RS"/>
        </w:rPr>
        <w:t xml:space="preserve">Разно. </w:t>
      </w:r>
    </w:p>
    <w:p w:rsidR="006555E1" w:rsidRDefault="006555E1" w:rsidP="006555E1">
      <w:pPr>
        <w:jc w:val="both"/>
        <w:rPr>
          <w:lang w:val="sr-Cyrl-CS"/>
        </w:rPr>
      </w:pPr>
    </w:p>
    <w:p w:rsidR="006555E1" w:rsidRDefault="006555E1" w:rsidP="006555E1">
      <w:pPr>
        <w:ind w:firstLine="720"/>
        <w:jc w:val="both"/>
        <w:rPr>
          <w:lang w:val="sr-Latn-RS"/>
        </w:rPr>
      </w:pPr>
      <w:r>
        <w:rPr>
          <w:lang w:val="sr-Cyrl-CS"/>
        </w:rPr>
        <w:t xml:space="preserve">Седница Одбора ће бити одржана у Дому Народне скупштине, Трг Николе Пашића број 13, у сали </w:t>
      </w:r>
      <w:r>
        <w:rPr>
          <w:lang w:val="sr-Latn-RS"/>
        </w:rPr>
        <w:t xml:space="preserve">II. </w:t>
      </w:r>
    </w:p>
    <w:p w:rsidR="006555E1" w:rsidRDefault="006555E1" w:rsidP="006555E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</w:t>
      </w:r>
    </w:p>
    <w:p w:rsidR="006555E1" w:rsidRDefault="006555E1" w:rsidP="006555E1">
      <w:pPr>
        <w:ind w:firstLine="720"/>
        <w:jc w:val="both"/>
        <w:rPr>
          <w:lang w:val="sr-Cyrl-CS"/>
        </w:rPr>
      </w:pPr>
      <w:r>
        <w:rPr>
          <w:lang w:val="sr-Latn-RS"/>
        </w:rPr>
        <w:t xml:space="preserve">                                                                        </w:t>
      </w:r>
      <w:r>
        <w:rPr>
          <w:lang w:val="sr-Cyrl-RS" w:eastAsia="zh-CN"/>
        </w:rPr>
        <w:t xml:space="preserve"> ПРЕДСЕДНИК ОДБОРA</w:t>
      </w:r>
    </w:p>
    <w:p w:rsidR="006555E1" w:rsidRDefault="006555E1" w:rsidP="006555E1">
      <w:pPr>
        <w:rPr>
          <w:rFonts w:eastAsiaTheme="minorHAnsi"/>
          <w:lang w:val="sr-Cyrl-RS"/>
        </w:rPr>
      </w:pPr>
      <w:r>
        <w:rPr>
          <w:lang w:val="sr-Cyrl-RS" w:eastAsia="zh-CN"/>
        </w:rPr>
        <w:t xml:space="preserve">                                                                                                Ненад Чанак с.р.</w:t>
      </w:r>
      <w:r>
        <w:rPr>
          <w:lang w:val="sr-Cyrl-RS"/>
        </w:rPr>
        <w:t xml:space="preserve">  </w:t>
      </w:r>
    </w:p>
    <w:p w:rsidR="006555E1" w:rsidRDefault="006555E1" w:rsidP="006555E1">
      <w:pPr>
        <w:ind w:left="4320" w:firstLine="720"/>
        <w:jc w:val="center"/>
        <w:rPr>
          <w:lang w:val="sr-Cyrl-RS"/>
        </w:rPr>
      </w:pPr>
    </w:p>
    <w:p w:rsidR="006555E1" w:rsidRDefault="006555E1" w:rsidP="006555E1">
      <w:pPr>
        <w:rPr>
          <w:lang w:val="sr-Cyrl-R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711D" w:rsidRPr="006555E1" w:rsidRDefault="0031711D">
      <w:pPr>
        <w:rPr>
          <w:sz w:val="28"/>
          <w:szCs w:val="28"/>
        </w:rPr>
      </w:pPr>
    </w:p>
    <w:sectPr w:rsidR="0031711D" w:rsidRPr="00655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F6B"/>
    <w:multiLevelType w:val="hybridMultilevel"/>
    <w:tmpl w:val="977619C4"/>
    <w:lvl w:ilvl="0" w:tplc="215E6E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996608"/>
    <w:multiLevelType w:val="hybridMultilevel"/>
    <w:tmpl w:val="3A6EFC82"/>
    <w:lvl w:ilvl="0" w:tplc="7494F55A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E1"/>
    <w:rsid w:val="0031711D"/>
    <w:rsid w:val="006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1">
    <w:name w:val="color_navy1"/>
    <w:rsid w:val="006555E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5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1">
    <w:name w:val="color_navy1"/>
    <w:rsid w:val="006555E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dcterms:created xsi:type="dcterms:W3CDTF">2018-12-04T15:41:00Z</dcterms:created>
  <dcterms:modified xsi:type="dcterms:W3CDTF">2018-12-04T15:43:00Z</dcterms:modified>
</cp:coreProperties>
</file>